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5B98" w:rsidRDefault="00175D27">
      <w:r>
        <w:t>Student Enrolment Report</w:t>
      </w:r>
    </w:p>
    <w:p w:rsidR="00175D27" w:rsidRDefault="00175D27">
      <w:r>
        <w:t xml:space="preserve">Our </w:t>
      </w:r>
      <w:proofErr w:type="spellStart"/>
      <w:r w:rsidR="003A3F69">
        <w:t>Alpheius</w:t>
      </w:r>
      <w:proofErr w:type="spellEnd"/>
      <w:r w:rsidR="003A3F69">
        <w:t xml:space="preserve"> </w:t>
      </w:r>
      <w:r>
        <w:t xml:space="preserve">Global Education Division has been involved in an on-going program of education and education resourcing in remote and distant communities over the last year. While the first half of the year started </w:t>
      </w:r>
      <w:r w:rsidR="003A3F69">
        <w:t>quietly</w:t>
      </w:r>
      <w:r>
        <w:t>, enrolments picked up as the year went on.</w:t>
      </w:r>
    </w:p>
    <w:p w:rsidR="00175D27" w:rsidRDefault="00175D27">
      <w:r>
        <w:t xml:space="preserve">Enrolments in </w:t>
      </w:r>
      <w:r w:rsidR="003A3F69">
        <w:t>all</w:t>
      </w:r>
      <w:bookmarkStart w:id="0" w:name="_GoBack"/>
      <w:bookmarkEnd w:id="0"/>
      <w:r>
        <w:t xml:space="preserve"> areas have been hampered due to poor communication in outlying regions, but a sustained campaign by local officers has helped us to achieve outstanding results.</w:t>
      </w:r>
    </w:p>
    <w:p w:rsidR="00175D27" w:rsidRDefault="00ED7FC3">
      <w:r>
        <w:t>Country</w:t>
      </w:r>
      <w:r>
        <w:tab/>
      </w:r>
      <w:r>
        <w:tab/>
      </w:r>
      <w:r>
        <w:tab/>
        <w:t>Q1</w:t>
      </w:r>
      <w:r>
        <w:tab/>
      </w:r>
      <w:r>
        <w:tab/>
        <w:t>Q2</w:t>
      </w:r>
      <w:r>
        <w:tab/>
      </w:r>
      <w:r>
        <w:tab/>
        <w:t>Q3</w:t>
      </w:r>
      <w:r>
        <w:tab/>
      </w:r>
      <w:r>
        <w:tab/>
        <w:t>Q4</w:t>
      </w:r>
    </w:p>
    <w:p w:rsidR="00ED7FC3" w:rsidRDefault="00ED7FC3">
      <w:r>
        <w:t>Ethiopia</w:t>
      </w:r>
      <w:r>
        <w:tab/>
      </w:r>
      <w:r>
        <w:tab/>
        <w:t>167</w:t>
      </w:r>
      <w:r>
        <w:tab/>
      </w:r>
      <w:r>
        <w:tab/>
        <w:t>215</w:t>
      </w:r>
      <w:r>
        <w:tab/>
      </w:r>
      <w:r>
        <w:tab/>
        <w:t>310</w:t>
      </w:r>
      <w:r>
        <w:tab/>
      </w:r>
      <w:r>
        <w:tab/>
        <w:t>462</w:t>
      </w:r>
    </w:p>
    <w:p w:rsidR="00ED7FC3" w:rsidRDefault="00ED7FC3">
      <w:r>
        <w:t>Mauritania</w:t>
      </w:r>
      <w:r>
        <w:tab/>
      </w:r>
      <w:r>
        <w:tab/>
        <w:t>102</w:t>
      </w:r>
      <w:r>
        <w:tab/>
      </w:r>
      <w:r>
        <w:tab/>
        <w:t>136</w:t>
      </w:r>
      <w:r>
        <w:tab/>
      </w:r>
      <w:r>
        <w:tab/>
        <w:t>177</w:t>
      </w:r>
      <w:r>
        <w:tab/>
      </w:r>
      <w:r>
        <w:tab/>
        <w:t>255</w:t>
      </w:r>
    </w:p>
    <w:p w:rsidR="00ED7FC3" w:rsidRDefault="00ED7FC3">
      <w:r>
        <w:t>Paraguay</w:t>
      </w:r>
      <w:r>
        <w:tab/>
      </w:r>
      <w:r>
        <w:tab/>
        <w:t>117</w:t>
      </w:r>
      <w:r>
        <w:tab/>
      </w:r>
      <w:r>
        <w:tab/>
        <w:t>145</w:t>
      </w:r>
      <w:r>
        <w:tab/>
      </w:r>
      <w:r>
        <w:tab/>
        <w:t>188</w:t>
      </w:r>
      <w:r>
        <w:tab/>
      </w:r>
      <w:r>
        <w:tab/>
        <w:t>212</w:t>
      </w:r>
    </w:p>
    <w:p w:rsidR="00ED7FC3" w:rsidRDefault="00ED7FC3">
      <w:r>
        <w:t>Ecuador</w:t>
      </w:r>
      <w:r>
        <w:tab/>
      </w:r>
      <w:r>
        <w:tab/>
        <w:t>112</w:t>
      </w:r>
      <w:r>
        <w:tab/>
      </w:r>
      <w:r>
        <w:tab/>
        <w:t>177</w:t>
      </w:r>
      <w:r>
        <w:tab/>
      </w:r>
      <w:r>
        <w:tab/>
        <w:t>213</w:t>
      </w:r>
      <w:r>
        <w:tab/>
      </w:r>
      <w:r>
        <w:tab/>
        <w:t>277</w:t>
      </w:r>
    </w:p>
    <w:p w:rsidR="00ED7FC3" w:rsidRDefault="00ED7FC3">
      <w:r>
        <w:t>Hungary</w:t>
      </w:r>
      <w:r>
        <w:tab/>
      </w:r>
      <w:r>
        <w:tab/>
        <w:t>113</w:t>
      </w:r>
      <w:r>
        <w:tab/>
      </w:r>
      <w:r>
        <w:tab/>
        <w:t>155</w:t>
      </w:r>
      <w:r>
        <w:tab/>
      </w:r>
      <w:r>
        <w:tab/>
        <w:t>133</w:t>
      </w:r>
      <w:r>
        <w:tab/>
      </w:r>
      <w:r>
        <w:tab/>
        <w:t>199</w:t>
      </w:r>
    </w:p>
    <w:p w:rsidR="00ED7FC3" w:rsidRDefault="009327DB">
      <w:r>
        <w:t>Report compiled on Tuesday, 1 February 2011.</w:t>
      </w:r>
    </w:p>
    <w:sectPr w:rsidR="00ED7FC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5D27"/>
    <w:rsid w:val="000F1AE3"/>
    <w:rsid w:val="00175D27"/>
    <w:rsid w:val="003A3F69"/>
    <w:rsid w:val="004B1607"/>
    <w:rsid w:val="009327DB"/>
    <w:rsid w:val="00956D60"/>
    <w:rsid w:val="00B03022"/>
    <w:rsid w:val="00B3234F"/>
    <w:rsid w:val="00D74801"/>
    <w:rsid w:val="00DA7615"/>
    <w:rsid w:val="00ED7FC3"/>
    <w:rsid w:val="00F45B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107</Words>
  <Characters>576</Characters>
  <Application>Microsoft Office Word</Application>
  <DocSecurity>0</DocSecurity>
  <Lines>576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Watsonia Publishing</dc:creator>
  <cp:lastModifiedBy>Watsonia Publishing</cp:lastModifiedBy>
  <cp:revision>4</cp:revision>
  <dcterms:created xsi:type="dcterms:W3CDTF">2011-02-01T07:15:00Z</dcterms:created>
  <dcterms:modified xsi:type="dcterms:W3CDTF">2011-02-01T08:02:00Z</dcterms:modified>
</cp:coreProperties>
</file>